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3"/>
        <w:tblW w:w="0" w:type="auto"/>
        <w:tblLook w:val="01E0"/>
      </w:tblPr>
      <w:tblGrid>
        <w:gridCol w:w="3495"/>
        <w:gridCol w:w="582"/>
        <w:gridCol w:w="5103"/>
      </w:tblGrid>
      <w:tr w:rsidR="00407978" w:rsidTr="006130CC">
        <w:trPr>
          <w:trHeight w:val="56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Default="00162786" w:rsidP="006130CC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庁舎整備</w:t>
            </w:r>
            <w:r w:rsidR="00EF7A6F">
              <w:rPr>
                <w:rFonts w:ascii="ＭＳ ゴシック" w:eastAsia="ＭＳ ゴシック" w:hAnsi="ＭＳ ゴシック" w:hint="eastAsia"/>
              </w:rPr>
              <w:t>計画（原案）について</w:t>
            </w:r>
          </w:p>
          <w:p w:rsidR="006130CC" w:rsidRPr="00162786" w:rsidRDefault="00162786" w:rsidP="001627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方向性→　建替えによる、新庁舎を整備する。</w:t>
            </w:r>
          </w:p>
        </w:tc>
      </w:tr>
      <w:tr w:rsidR="00407978" w:rsidTr="006130CC">
        <w:trPr>
          <w:cantSplit/>
          <w:trHeight w:val="143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78" w:rsidRDefault="00831B61" w:rsidP="00AD4ACD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</w:t>
            </w:r>
            <w:r w:rsidR="00407978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407978" w:rsidRDefault="00831B61" w:rsidP="00AD4ACD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　</w:t>
            </w:r>
            <w:r w:rsidR="00407978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</w:t>
            </w:r>
          </w:p>
          <w:p w:rsidR="00407978" w:rsidRDefault="00831B61" w:rsidP="00AD4ACD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407978"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407978" w:rsidRDefault="00831B61" w:rsidP="00AD4ACD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　</w:t>
            </w:r>
            <w:r w:rsidR="00407978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07978" w:rsidRDefault="004079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78" w:rsidRDefault="00407978" w:rsidP="00AD4ACD">
            <w:pPr>
              <w:spacing w:beforeLines="50"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□市内に住所を有する個人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事業所を有する個人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407978" w:rsidRDefault="00407978" w:rsidP="00AD4ACD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事業所に勤務する者</w:t>
            </w:r>
          </w:p>
          <w:p w:rsidR="00407978" w:rsidRDefault="00407978" w:rsidP="00AD4ACD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□前各号に掲げるもののほか，パブリックコメント手続に係る事案に利害関係を有するもの</w:t>
            </w:r>
          </w:p>
          <w:p w:rsidR="00407978" w:rsidRDefault="00407978" w:rsidP="00AD4ACD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</w:tc>
      </w:tr>
      <w:tr w:rsidR="00407978" w:rsidTr="006130CC">
        <w:trPr>
          <w:trHeight w:val="45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8E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  <w:r w:rsidR="00F323A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F323AF" w:rsidRDefault="00F323AF">
            <w:pPr>
              <w:rPr>
                <w:rFonts w:ascii="ＭＳ ゴシック" w:eastAsia="ＭＳ ゴシック" w:hAnsi="ＭＳ ゴシック"/>
              </w:rPr>
            </w:pPr>
          </w:p>
          <w:p w:rsidR="00F323AF" w:rsidRDefault="00F323AF" w:rsidP="00F32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⇒次ページに建設候補地に関するアンケートがあります。</w:t>
            </w:r>
          </w:p>
          <w:p w:rsidR="00EF7A6F" w:rsidRDefault="00F323AF" w:rsidP="00F323AF">
            <w:pPr>
              <w:ind w:firstLineChars="100" w:firstLine="2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建替えを望まない方は回答不要です。</w:t>
            </w:r>
          </w:p>
          <w:p w:rsidR="00F323AF" w:rsidRDefault="00F323AF" w:rsidP="00F323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Default="003E4868" w:rsidP="006130CC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p w:rsidR="00162786" w:rsidRDefault="00162786" w:rsidP="006130CC">
      <w:pPr>
        <w:ind w:left="260" w:hangingChars="100" w:hanging="260"/>
        <w:rPr>
          <w:rFonts w:ascii="ＭＳ ゴシック" w:eastAsia="ＭＳ ゴシック" w:hAnsi="ＭＳ ゴシック"/>
        </w:rPr>
      </w:pPr>
    </w:p>
    <w:p w:rsidR="00162786" w:rsidRDefault="00162786" w:rsidP="006130CC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庁舎建設候補地アンケート</w:t>
      </w:r>
    </w:p>
    <w:p w:rsidR="00162786" w:rsidRDefault="00162786" w:rsidP="006130CC">
      <w:pPr>
        <w:ind w:left="260" w:hangingChars="100" w:hanging="260"/>
        <w:rPr>
          <w:rFonts w:ascii="ＭＳ ゴシック" w:eastAsia="ＭＳ ゴシック" w:hAnsi="ＭＳ ゴシック"/>
        </w:rPr>
      </w:pPr>
    </w:p>
    <w:p w:rsidR="00D37A30" w:rsidRDefault="00D37A30" w:rsidP="006130CC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F323AF">
        <w:rPr>
          <w:rFonts w:ascii="ＭＳ ゴシック" w:eastAsia="ＭＳ ゴシック" w:hAnsi="ＭＳ ゴシック" w:hint="eastAsia"/>
        </w:rPr>
        <w:t>敦賀市役所</w:t>
      </w:r>
      <w:r w:rsidR="00162786">
        <w:rPr>
          <w:rFonts w:ascii="ＭＳ ゴシック" w:eastAsia="ＭＳ ゴシック" w:hAnsi="ＭＳ ゴシック" w:hint="eastAsia"/>
        </w:rPr>
        <w:t>庁舎を建て替える場合、次の候補地の中でもっとも適当</w:t>
      </w:r>
      <w:r w:rsidR="00F323AF">
        <w:rPr>
          <w:rFonts w:ascii="ＭＳ ゴシック" w:eastAsia="ＭＳ ゴシック" w:hAnsi="ＭＳ ゴシック" w:hint="eastAsia"/>
        </w:rPr>
        <w:t>だと</w:t>
      </w:r>
    </w:p>
    <w:p w:rsidR="00162786" w:rsidRDefault="00F323AF" w:rsidP="00D37A30">
      <w:pPr>
        <w:ind w:leftChars="100" w:left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あなたが思う</w:t>
      </w:r>
      <w:r w:rsidR="00162786">
        <w:rPr>
          <w:rFonts w:ascii="ＭＳ ゴシック" w:eastAsia="ＭＳ ゴシック" w:hAnsi="ＭＳ ゴシック" w:hint="eastAsia"/>
        </w:rPr>
        <w:t>場所を御回答ください。</w:t>
      </w:r>
    </w:p>
    <w:p w:rsidR="00F323AF" w:rsidRDefault="00F323AF" w:rsidP="00162786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162786" w:rsidRDefault="0016278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　現所在地</w:t>
      </w:r>
      <w:r w:rsidR="00F323AF">
        <w:rPr>
          <w:rFonts w:ascii="ＭＳ ゴシック" w:eastAsia="ＭＳ ゴシック" w:hAnsi="ＭＳ ゴシック" w:hint="eastAsia"/>
        </w:rPr>
        <w:t xml:space="preserve">　　　　</w:t>
      </w:r>
    </w:p>
    <w:p w:rsidR="00162786" w:rsidRDefault="0016278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b　敦賀駅前</w:t>
      </w:r>
      <w:r w:rsidR="00C64826">
        <w:rPr>
          <w:rFonts w:ascii="ＭＳ ゴシック" w:eastAsia="ＭＳ ゴシック" w:hAnsi="ＭＳ ゴシック" w:hint="eastAsia"/>
        </w:rPr>
        <w:t>周辺</w:t>
      </w:r>
      <w:r w:rsidR="00F323AF">
        <w:rPr>
          <w:rFonts w:ascii="ＭＳ ゴシック" w:eastAsia="ＭＳ ゴシック" w:hAnsi="ＭＳ ゴシック" w:hint="eastAsia"/>
        </w:rPr>
        <w:t xml:space="preserve">　　　　</w:t>
      </w:r>
    </w:p>
    <w:p w:rsidR="00162786" w:rsidRDefault="0016278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c　</w:t>
      </w:r>
      <w:r w:rsidR="00F323AF">
        <w:rPr>
          <w:rFonts w:ascii="ＭＳ ゴシック" w:eastAsia="ＭＳ ゴシック" w:hAnsi="ＭＳ ゴシック" w:hint="eastAsia"/>
        </w:rPr>
        <w:t xml:space="preserve">気比神宮周辺　　</w:t>
      </w:r>
    </w:p>
    <w:p w:rsidR="00162786" w:rsidRDefault="0016278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d</w:t>
      </w:r>
      <w:r w:rsidR="00F323AF">
        <w:rPr>
          <w:rFonts w:ascii="ＭＳ ゴシック" w:eastAsia="ＭＳ ゴシック" w:hAnsi="ＭＳ ゴシック" w:hint="eastAsia"/>
        </w:rPr>
        <w:t xml:space="preserve">　金ヶ崎緑地周辺</w:t>
      </w:r>
    </w:p>
    <w:p w:rsidR="00D37A30" w:rsidRDefault="00D37A30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　プラザ萬象・図書館周辺</w:t>
      </w:r>
    </w:p>
    <w:p w:rsidR="00C64826" w:rsidRDefault="00C6482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　市民文化センター周辺</w:t>
      </w:r>
    </w:p>
    <w:p w:rsidR="00162786" w:rsidRDefault="00C6482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g</w:t>
      </w:r>
      <w:r w:rsidR="00F323AF">
        <w:rPr>
          <w:rFonts w:ascii="ＭＳ ゴシック" w:eastAsia="ＭＳ ゴシック" w:hAnsi="ＭＳ ゴシック" w:hint="eastAsia"/>
        </w:rPr>
        <w:t xml:space="preserve">　公設卸売市場</w:t>
      </w:r>
      <w:r>
        <w:rPr>
          <w:rFonts w:ascii="ＭＳ ゴシック" w:eastAsia="ＭＳ ゴシック" w:hAnsi="ＭＳ ゴシック" w:hint="eastAsia"/>
        </w:rPr>
        <w:t>周辺</w:t>
      </w:r>
    </w:p>
    <w:p w:rsidR="00F323AF" w:rsidRDefault="00C64826" w:rsidP="00F323AF">
      <w:pPr>
        <w:ind w:leftChars="100" w:left="260" w:firstLineChars="100" w:firstLine="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h</w:t>
      </w:r>
      <w:r w:rsidR="00F323AF">
        <w:rPr>
          <w:rFonts w:ascii="ＭＳ ゴシック" w:eastAsia="ＭＳ ゴシック" w:hAnsi="ＭＳ ゴシック" w:hint="eastAsia"/>
        </w:rPr>
        <w:t xml:space="preserve">　その他</w:t>
      </w:r>
      <w:r w:rsidR="00AD4ACD">
        <w:rPr>
          <w:rFonts w:ascii="ＭＳ ゴシック" w:eastAsia="ＭＳ ゴシック" w:hAnsi="ＭＳ ゴシック" w:hint="eastAsia"/>
        </w:rPr>
        <w:t>（具体的に：　　　　　　　　　　　）</w:t>
      </w:r>
    </w:p>
    <w:p w:rsidR="00162786" w:rsidRDefault="00162786" w:rsidP="00162786">
      <w:pPr>
        <w:ind w:left="260" w:hangingChars="100" w:hanging="260"/>
        <w:rPr>
          <w:rFonts w:ascii="ＭＳ ゴシック" w:eastAsia="ＭＳ ゴシック" w:hAnsi="ＭＳ ゴシック"/>
        </w:rPr>
      </w:pPr>
    </w:p>
    <w:p w:rsidR="00F323AF" w:rsidRDefault="00F323AF" w:rsidP="00D37A30">
      <w:pPr>
        <w:ind w:leftChars="100" w:left="260" w:firstLineChars="2200" w:firstLine="5720"/>
        <w:rPr>
          <w:rFonts w:ascii="ＭＳ ゴシック" w:eastAsia="ＭＳ ゴシック" w:hAnsi="ＭＳ ゴシック"/>
          <w:u w:val="single"/>
        </w:rPr>
      </w:pPr>
      <w:r w:rsidRPr="00F323AF">
        <w:rPr>
          <w:rFonts w:ascii="ＭＳ ゴシック" w:eastAsia="ＭＳ ゴシック" w:hAnsi="ＭＳ ゴシック" w:hint="eastAsia"/>
          <w:u w:val="single"/>
        </w:rPr>
        <w:t xml:space="preserve">回答　　　　</w:t>
      </w:r>
    </w:p>
    <w:p w:rsidR="00D37A30" w:rsidRDefault="00D37A30" w:rsidP="00D37A30">
      <w:pPr>
        <w:rPr>
          <w:rFonts w:ascii="ＭＳ ゴシック" w:eastAsia="ＭＳ ゴシック" w:hAnsi="ＭＳ ゴシック"/>
          <w:u w:val="single"/>
        </w:rPr>
      </w:pPr>
    </w:p>
    <w:p w:rsidR="00D37A30" w:rsidRDefault="00B9764A" w:rsidP="00D37A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.6pt;margin-top:32.55pt;width:465.75pt;height:183pt;z-index:251658240" adj="1072">
            <v:textbox inset="5.85pt,.7pt,5.85pt,.7pt"/>
          </v:shape>
        </w:pict>
      </w:r>
      <w:r w:rsidR="00D37A30" w:rsidRPr="00D37A30">
        <w:rPr>
          <w:rFonts w:ascii="ＭＳ ゴシック" w:eastAsia="ＭＳ ゴシック" w:hAnsi="ＭＳ ゴシック" w:hint="eastAsia"/>
        </w:rPr>
        <w:t xml:space="preserve">２　</w:t>
      </w:r>
      <w:r w:rsidR="00D37A30">
        <w:rPr>
          <w:rFonts w:ascii="ＭＳ ゴシック" w:eastAsia="ＭＳ ゴシック" w:hAnsi="ＭＳ ゴシック" w:hint="eastAsia"/>
        </w:rPr>
        <w:t>１の回答を選んだ理由を記入してください。</w:t>
      </w: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</w:p>
    <w:p w:rsidR="00C64826" w:rsidRDefault="00C64826" w:rsidP="00D37A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p w:rsidR="00C64826" w:rsidRDefault="00C64826" w:rsidP="00D37A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貴重な御意見を参考とさせていただきます。</w:t>
      </w:r>
    </w:p>
    <w:p w:rsidR="00C64826" w:rsidRPr="00D37A30" w:rsidRDefault="00C64826" w:rsidP="00D37A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集計結果は公表を予定しています。</w:t>
      </w:r>
    </w:p>
    <w:sectPr w:rsidR="00C64826" w:rsidRPr="00D37A30" w:rsidSect="00D37A30">
      <w:footerReference w:type="default" r:id="rId7"/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9C" w:rsidRDefault="007C519C" w:rsidP="00155659">
      <w:r>
        <w:separator/>
      </w:r>
    </w:p>
  </w:endnote>
  <w:endnote w:type="continuationSeparator" w:id="0">
    <w:p w:rsidR="007C519C" w:rsidRDefault="007C519C" w:rsidP="0015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351"/>
      <w:docPartObj>
        <w:docPartGallery w:val="Page Numbers (Bottom of Page)"/>
        <w:docPartUnique/>
      </w:docPartObj>
    </w:sdtPr>
    <w:sdtContent>
      <w:p w:rsidR="00D37A30" w:rsidRDefault="00B9764A">
        <w:pPr>
          <w:pStyle w:val="a6"/>
          <w:jc w:val="center"/>
        </w:pPr>
        <w:fldSimple w:instr=" PAGE   \* MERGEFORMAT ">
          <w:r w:rsidR="009627B9" w:rsidRPr="009627B9">
            <w:rPr>
              <w:noProof/>
              <w:lang w:val="ja-JP"/>
            </w:rPr>
            <w:t>1</w:t>
          </w:r>
        </w:fldSimple>
      </w:p>
    </w:sdtContent>
  </w:sdt>
  <w:p w:rsidR="00D37A30" w:rsidRDefault="00D37A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9C" w:rsidRDefault="007C519C" w:rsidP="00155659">
      <w:r>
        <w:separator/>
      </w:r>
    </w:p>
  </w:footnote>
  <w:footnote w:type="continuationSeparator" w:id="0">
    <w:p w:rsidR="007C519C" w:rsidRDefault="007C519C" w:rsidP="0015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78"/>
    <w:rsid w:val="001268CB"/>
    <w:rsid w:val="00155659"/>
    <w:rsid w:val="00162786"/>
    <w:rsid w:val="003A1BD5"/>
    <w:rsid w:val="003D3C61"/>
    <w:rsid w:val="003E4868"/>
    <w:rsid w:val="003F77FB"/>
    <w:rsid w:val="00407978"/>
    <w:rsid w:val="005454F6"/>
    <w:rsid w:val="006122E1"/>
    <w:rsid w:val="006130CC"/>
    <w:rsid w:val="0069638E"/>
    <w:rsid w:val="006F26B6"/>
    <w:rsid w:val="00774809"/>
    <w:rsid w:val="007C519C"/>
    <w:rsid w:val="00831B61"/>
    <w:rsid w:val="008C662E"/>
    <w:rsid w:val="009627B9"/>
    <w:rsid w:val="00AA00E0"/>
    <w:rsid w:val="00AD4ACD"/>
    <w:rsid w:val="00B22EA1"/>
    <w:rsid w:val="00B9764A"/>
    <w:rsid w:val="00C64826"/>
    <w:rsid w:val="00D37A30"/>
    <w:rsid w:val="00EF7A6F"/>
    <w:rsid w:val="00F3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A4A2-9AE0-4AB1-B480-E86DC65D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Owner</cp:lastModifiedBy>
  <cp:revision>4</cp:revision>
  <cp:lastPrinted>2016-11-28T01:16:00Z</cp:lastPrinted>
  <dcterms:created xsi:type="dcterms:W3CDTF">2016-11-28T01:16:00Z</dcterms:created>
  <dcterms:modified xsi:type="dcterms:W3CDTF">2016-11-28T01:31:00Z</dcterms:modified>
</cp:coreProperties>
</file>