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244B" w14:textId="77777777" w:rsidR="00585676" w:rsidRDefault="00585676" w:rsidP="006B1E8C">
      <w:pPr>
        <w:rPr>
          <w:rFonts w:ascii="ＭＳ ゴシック" w:eastAsia="ＭＳ ゴシック" w:hAnsi="ＭＳ ゴシック"/>
          <w:color w:val="EE0000"/>
          <w:sz w:val="24"/>
          <w:szCs w:val="24"/>
        </w:rPr>
      </w:pPr>
    </w:p>
    <w:p w14:paraId="11EA409A" w14:textId="77777777" w:rsidR="006B1E8C" w:rsidRPr="006B1E8C" w:rsidRDefault="006B1E8C" w:rsidP="006B1E8C">
      <w:pP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様式第２号</w:t>
      </w:r>
    </w:p>
    <w:p w14:paraId="62BD10DC" w14:textId="77777777" w:rsidR="006B1E8C" w:rsidRPr="006B1E8C" w:rsidRDefault="006B1E8C" w:rsidP="006B1E8C">
      <w:pPr>
        <w:rPr>
          <w:rFonts w:ascii="ＭＳ ゴシック" w:eastAsia="ＭＳ ゴシック" w:hAnsi="ＭＳ ゴシック"/>
          <w:sz w:val="24"/>
          <w:szCs w:val="24"/>
        </w:rPr>
      </w:pPr>
    </w:p>
    <w:p w14:paraId="0A3CBB9D" w14:textId="77777777" w:rsidR="006B1E8C" w:rsidRPr="006B1E8C" w:rsidRDefault="006B1E8C" w:rsidP="006B1E8C">
      <w:pPr>
        <w:jc w:val="righ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令和　年　月　日</w:t>
      </w:r>
    </w:p>
    <w:p w14:paraId="56F63AE5" w14:textId="77777777" w:rsidR="006B1E8C" w:rsidRPr="006B1E8C" w:rsidRDefault="006B1E8C" w:rsidP="006B1E8C">
      <w:pPr>
        <w:jc w:val="right"/>
        <w:rPr>
          <w:rFonts w:ascii="ＭＳ ゴシック" w:eastAsia="ＭＳ ゴシック" w:hAnsi="ＭＳ ゴシック"/>
          <w:sz w:val="24"/>
          <w:szCs w:val="24"/>
        </w:rPr>
      </w:pPr>
    </w:p>
    <w:p w14:paraId="514DD25D" w14:textId="73CBBC6B" w:rsidR="006B1E8C" w:rsidRPr="006B1E8C" w:rsidRDefault="006B1E8C" w:rsidP="006B1E8C">
      <w:pPr>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敦賀市長</w:t>
      </w:r>
      <w:r w:rsidR="00081BCD">
        <w:rPr>
          <w:rFonts w:ascii="ＭＳ ゴシック" w:eastAsia="ＭＳ ゴシック" w:hAnsi="ＭＳ ゴシック" w:hint="eastAsia"/>
          <w:sz w:val="24"/>
          <w:szCs w:val="24"/>
        </w:rPr>
        <w:t xml:space="preserve">　あて</w:t>
      </w:r>
    </w:p>
    <w:p w14:paraId="318C1234" w14:textId="77777777" w:rsidR="006B1E8C" w:rsidRDefault="006B1E8C" w:rsidP="00BB28F8">
      <w:pPr>
        <w:ind w:firstLineChars="1000" w:firstLine="2800"/>
        <w:rPr>
          <w:rFonts w:ascii="ＭＳ ゴシック" w:eastAsia="ＭＳ ゴシック" w:hAnsi="ＭＳ ゴシック"/>
          <w:sz w:val="28"/>
          <w:szCs w:val="28"/>
        </w:rPr>
      </w:pPr>
      <w:r w:rsidRPr="006B1E8C">
        <w:rPr>
          <w:rFonts w:ascii="ＭＳ ゴシック" w:eastAsia="ＭＳ ゴシック" w:hAnsi="ＭＳ ゴシック" w:hint="eastAsia"/>
          <w:sz w:val="28"/>
          <w:szCs w:val="28"/>
        </w:rPr>
        <w:t>応募資格確認事項申告書</w:t>
      </w:r>
    </w:p>
    <w:p w14:paraId="239451F0" w14:textId="77777777" w:rsidR="00081BCD" w:rsidRPr="00DA69F4" w:rsidRDefault="00081BCD" w:rsidP="00081BCD">
      <w:pPr>
        <w:ind w:firstLineChars="1600" w:firstLine="3840"/>
        <w:rPr>
          <w:rFonts w:ascii="ＭＳ ゴシック" w:eastAsia="ＭＳ ゴシック" w:hAnsi="ＭＳ ゴシック"/>
          <w:sz w:val="24"/>
          <w:szCs w:val="24"/>
        </w:rPr>
      </w:pPr>
      <w:r w:rsidRPr="00DA69F4">
        <w:rPr>
          <w:rFonts w:ascii="ＭＳ ゴシック" w:eastAsia="ＭＳ ゴシック" w:hAnsi="ＭＳ ゴシック" w:hint="eastAsia"/>
          <w:sz w:val="24"/>
          <w:szCs w:val="24"/>
        </w:rPr>
        <w:t>申請者　所在地</w:t>
      </w:r>
    </w:p>
    <w:p w14:paraId="0C182DEC" w14:textId="77777777" w:rsidR="00081BCD" w:rsidRPr="00DA69F4" w:rsidRDefault="00081BCD" w:rsidP="00081BCD">
      <w:pPr>
        <w:rPr>
          <w:rFonts w:ascii="ＭＳ ゴシック" w:eastAsia="ＭＳ ゴシック" w:hAnsi="ＭＳ ゴシック"/>
          <w:sz w:val="24"/>
          <w:szCs w:val="24"/>
        </w:rPr>
      </w:pPr>
      <w:r w:rsidRPr="00DA69F4">
        <w:rPr>
          <w:rFonts w:ascii="ＭＳ ゴシック" w:eastAsia="ＭＳ ゴシック" w:hAnsi="ＭＳ ゴシック" w:hint="eastAsia"/>
          <w:sz w:val="24"/>
          <w:szCs w:val="24"/>
        </w:rPr>
        <w:t xml:space="preserve">　　　　　　　　　　　　　　　　　　　　事業所名</w:t>
      </w:r>
    </w:p>
    <w:p w14:paraId="16A66006" w14:textId="77777777" w:rsidR="00081BCD" w:rsidRPr="00DA69F4" w:rsidRDefault="00081BCD" w:rsidP="00081BCD">
      <w:pPr>
        <w:rPr>
          <w:rFonts w:ascii="ＭＳ ゴシック" w:eastAsia="ＭＳ ゴシック" w:hAnsi="ＭＳ ゴシック"/>
          <w:sz w:val="24"/>
          <w:szCs w:val="24"/>
        </w:rPr>
      </w:pPr>
      <w:r w:rsidRPr="00DA69F4">
        <w:rPr>
          <w:rFonts w:ascii="ＭＳ ゴシック" w:eastAsia="ＭＳ ゴシック" w:hAnsi="ＭＳ ゴシック" w:hint="eastAsia"/>
          <w:sz w:val="24"/>
          <w:szCs w:val="24"/>
        </w:rPr>
        <w:t xml:space="preserve">　　　　　　　　　　　　　　　　　　　　代表者職氏名</w:t>
      </w:r>
    </w:p>
    <w:p w14:paraId="35EEC1FA" w14:textId="027A5ABC" w:rsidR="00081BCD" w:rsidRDefault="00081BCD" w:rsidP="00081BCD">
      <w:pPr>
        <w:jc w:val="center"/>
        <w:rPr>
          <w:rFonts w:ascii="ＭＳ ゴシック" w:eastAsia="ＭＳ ゴシック" w:hAnsi="ＭＳ ゴシック"/>
          <w:sz w:val="24"/>
          <w:szCs w:val="24"/>
        </w:rPr>
      </w:pPr>
      <w:r w:rsidRPr="00DA69F4">
        <w:rPr>
          <w:rFonts w:ascii="ＭＳ ゴシック" w:eastAsia="ＭＳ ゴシック" w:hAnsi="ＭＳ ゴシック" w:hint="eastAsia"/>
          <w:sz w:val="24"/>
          <w:szCs w:val="24"/>
        </w:rPr>
        <w:t xml:space="preserve">　　　　　電話番号</w:t>
      </w:r>
    </w:p>
    <w:p w14:paraId="71FB0F82" w14:textId="77777777" w:rsidR="00BC5A04" w:rsidRDefault="00BC5A04" w:rsidP="00081BCD">
      <w:pPr>
        <w:jc w:val="center"/>
        <w:rPr>
          <w:rFonts w:ascii="ＭＳ ゴシック" w:eastAsia="ＭＳ ゴシック" w:hAnsi="ＭＳ ゴシック"/>
          <w:sz w:val="24"/>
          <w:szCs w:val="24"/>
        </w:rPr>
      </w:pPr>
    </w:p>
    <w:p w14:paraId="1F7B7096" w14:textId="06AC2AC3" w:rsidR="00A50C92" w:rsidRPr="006B1E8C" w:rsidRDefault="00A50C92" w:rsidP="00A50C92">
      <w:pPr>
        <w:ind w:firstLineChars="100" w:firstLine="240"/>
        <w:jc w:val="left"/>
        <w:rPr>
          <w:rFonts w:ascii="ＭＳ ゴシック" w:eastAsia="ＭＳ ゴシック" w:hAnsi="ＭＳ ゴシック"/>
          <w:sz w:val="28"/>
          <w:szCs w:val="28"/>
        </w:rPr>
      </w:pPr>
      <w:r w:rsidRPr="006B1E8C">
        <w:rPr>
          <w:rFonts w:ascii="ＭＳ ゴシック" w:eastAsia="ＭＳ ゴシック" w:hAnsi="ＭＳ ゴシック" w:hint="eastAsia"/>
          <w:sz w:val="24"/>
          <w:szCs w:val="24"/>
        </w:rPr>
        <w:t>誘致企業受入型地域おこし協力隊</w:t>
      </w:r>
      <w:r>
        <w:rPr>
          <w:rFonts w:ascii="ＭＳ ゴシック" w:eastAsia="ＭＳ ゴシック" w:hAnsi="ＭＳ ゴシック" w:hint="eastAsia"/>
          <w:sz w:val="24"/>
          <w:szCs w:val="24"/>
        </w:rPr>
        <w:t>支援業務</w:t>
      </w:r>
      <w:r w:rsidRPr="006B1E8C">
        <w:rPr>
          <w:rFonts w:ascii="ＭＳ ゴシック" w:eastAsia="ＭＳ ゴシック" w:hAnsi="ＭＳ ゴシック" w:hint="eastAsia"/>
          <w:sz w:val="24"/>
          <w:szCs w:val="24"/>
        </w:rPr>
        <w:t xml:space="preserve">　連携企業募集の応募資格について、次のとおり申告します。</w:t>
      </w:r>
    </w:p>
    <w:tbl>
      <w:tblPr>
        <w:tblStyle w:val="ae"/>
        <w:tblpPr w:leftFromText="142" w:rightFromText="142" w:vertAnchor="text" w:horzAnchor="margin" w:tblpY="40"/>
        <w:tblW w:w="0" w:type="auto"/>
        <w:tblLook w:val="04A0" w:firstRow="1" w:lastRow="0" w:firstColumn="1" w:lastColumn="0" w:noHBand="0" w:noVBand="1"/>
      </w:tblPr>
      <w:tblGrid>
        <w:gridCol w:w="988"/>
        <w:gridCol w:w="6237"/>
        <w:gridCol w:w="2119"/>
      </w:tblGrid>
      <w:tr w:rsidR="007C44B9" w:rsidRPr="006B1E8C" w14:paraId="7B88C150" w14:textId="77777777" w:rsidTr="007C44B9">
        <w:tc>
          <w:tcPr>
            <w:tcW w:w="988" w:type="dxa"/>
            <w:shd w:val="clear" w:color="auto" w:fill="FFFFFF" w:themeFill="background1"/>
          </w:tcPr>
          <w:p w14:paraId="3AFEDF3A" w14:textId="77777777" w:rsidR="007C44B9" w:rsidRPr="006B1E8C" w:rsidRDefault="007C44B9" w:rsidP="007C44B9">
            <w:pPr>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番号</w:t>
            </w:r>
          </w:p>
        </w:tc>
        <w:tc>
          <w:tcPr>
            <w:tcW w:w="6237" w:type="dxa"/>
            <w:shd w:val="clear" w:color="auto" w:fill="FFFFFF" w:themeFill="background1"/>
          </w:tcPr>
          <w:p w14:paraId="5EC68B83" w14:textId="77777777" w:rsidR="007C44B9" w:rsidRPr="006B1E8C" w:rsidRDefault="007C44B9" w:rsidP="007C44B9">
            <w:pPr>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項目</w:t>
            </w:r>
          </w:p>
        </w:tc>
        <w:tc>
          <w:tcPr>
            <w:tcW w:w="2119" w:type="dxa"/>
            <w:shd w:val="clear" w:color="auto" w:fill="FFFFFF" w:themeFill="background1"/>
          </w:tcPr>
          <w:p w14:paraId="01E2F975" w14:textId="77777777" w:rsidR="007C44B9" w:rsidRPr="006B1E8C" w:rsidRDefault="007C44B9" w:rsidP="007C44B9">
            <w:pPr>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確認</w:t>
            </w:r>
          </w:p>
        </w:tc>
      </w:tr>
      <w:tr w:rsidR="007C44B9" w:rsidRPr="006B1E8C" w14:paraId="70B09561" w14:textId="77777777" w:rsidTr="007C44B9">
        <w:tc>
          <w:tcPr>
            <w:tcW w:w="988" w:type="dxa"/>
            <w:shd w:val="clear" w:color="auto" w:fill="FFFFFF" w:themeFill="background1"/>
          </w:tcPr>
          <w:p w14:paraId="486D02AA"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（１）</w:t>
            </w:r>
          </w:p>
        </w:tc>
        <w:tc>
          <w:tcPr>
            <w:tcW w:w="6237" w:type="dxa"/>
            <w:shd w:val="clear" w:color="auto" w:fill="FFFFFF" w:themeFill="background1"/>
          </w:tcPr>
          <w:p w14:paraId="190C1431" w14:textId="77777777" w:rsidR="007C44B9" w:rsidRPr="006B1E8C" w:rsidRDefault="007C44B9" w:rsidP="007C44B9">
            <w:pPr>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申請時点で市内にオフィス等の拠点</w:t>
            </w:r>
            <w:r>
              <w:rPr>
                <w:rFonts w:ascii="ＭＳ ゴシック" w:eastAsia="ＭＳ ゴシック" w:hAnsi="ＭＳ ゴシック" w:hint="eastAsia"/>
                <w:sz w:val="24"/>
                <w:szCs w:val="24"/>
              </w:rPr>
              <w:t>が設置され</w:t>
            </w:r>
            <w:r w:rsidRPr="006B1E8C">
              <w:rPr>
                <w:rFonts w:ascii="ＭＳ ゴシック" w:eastAsia="ＭＳ ゴシック" w:hAnsi="ＭＳ ゴシック" w:hint="eastAsia"/>
                <w:sz w:val="24"/>
                <w:szCs w:val="24"/>
              </w:rPr>
              <w:t>ていない企業であること。</w:t>
            </w:r>
          </w:p>
        </w:tc>
        <w:tc>
          <w:tcPr>
            <w:tcW w:w="2119" w:type="dxa"/>
            <w:shd w:val="clear" w:color="auto" w:fill="FFFFFF" w:themeFill="background1"/>
          </w:tcPr>
          <w:p w14:paraId="7F6F6CDF" w14:textId="77777777" w:rsidR="007C44B9" w:rsidRPr="006B1E8C" w:rsidRDefault="007C44B9"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7C44B9" w:rsidRPr="006B1E8C" w14:paraId="263E73E0" w14:textId="77777777" w:rsidTr="007C44B9">
        <w:tc>
          <w:tcPr>
            <w:tcW w:w="988" w:type="dxa"/>
            <w:shd w:val="clear" w:color="auto" w:fill="FFFFFF" w:themeFill="background1"/>
          </w:tcPr>
          <w:p w14:paraId="415F9982"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（２）</w:t>
            </w:r>
          </w:p>
        </w:tc>
        <w:tc>
          <w:tcPr>
            <w:tcW w:w="6237" w:type="dxa"/>
            <w:shd w:val="clear" w:color="auto" w:fill="FFFFFF" w:themeFill="background1"/>
          </w:tcPr>
          <w:p w14:paraId="0B90E007" w14:textId="77777777" w:rsidR="007C44B9" w:rsidRPr="006B1E8C" w:rsidRDefault="007C44B9" w:rsidP="007C44B9">
            <w:pPr>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令和８年</w:t>
            </w:r>
            <w:r>
              <w:rPr>
                <w:rFonts w:ascii="ＭＳ ゴシック" w:eastAsia="ＭＳ ゴシック" w:hAnsi="ＭＳ ゴシック" w:hint="eastAsia"/>
                <w:sz w:val="24"/>
                <w:szCs w:val="24"/>
              </w:rPr>
              <w:t>１１</w:t>
            </w:r>
            <w:r w:rsidRPr="006B1E8C">
              <w:rPr>
                <w:rFonts w:ascii="ＭＳ ゴシック" w:eastAsia="ＭＳ ゴシック" w:hAnsi="ＭＳ ゴシック" w:hint="eastAsia"/>
                <w:sz w:val="24"/>
                <w:szCs w:val="24"/>
              </w:rPr>
              <w:t>月３０日（</w:t>
            </w:r>
            <w:r>
              <w:rPr>
                <w:rFonts w:ascii="ＭＳ ゴシック" w:eastAsia="ＭＳ ゴシック" w:hAnsi="ＭＳ ゴシック" w:hint="eastAsia"/>
                <w:sz w:val="24"/>
                <w:szCs w:val="24"/>
              </w:rPr>
              <w:t>月</w:t>
            </w:r>
            <w:r w:rsidRPr="006B1E8C">
              <w:rPr>
                <w:rFonts w:ascii="ＭＳ ゴシック" w:eastAsia="ＭＳ ゴシック" w:hAnsi="ＭＳ ゴシック" w:hint="eastAsia"/>
                <w:sz w:val="24"/>
                <w:szCs w:val="24"/>
              </w:rPr>
              <w:t>）までに、新たに市内にオフィス等の拠点を設置できること。</w:t>
            </w:r>
          </w:p>
        </w:tc>
        <w:tc>
          <w:tcPr>
            <w:tcW w:w="2119" w:type="dxa"/>
            <w:shd w:val="clear" w:color="auto" w:fill="FFFFFF" w:themeFill="background1"/>
          </w:tcPr>
          <w:p w14:paraId="4FEF312D" w14:textId="77777777" w:rsidR="007C44B9" w:rsidRPr="006B1E8C" w:rsidRDefault="007C44B9"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7C44B9" w:rsidRPr="006B1E8C" w14:paraId="45201F35" w14:textId="77777777" w:rsidTr="007C44B9">
        <w:tc>
          <w:tcPr>
            <w:tcW w:w="988" w:type="dxa"/>
            <w:shd w:val="clear" w:color="auto" w:fill="FFFFFF" w:themeFill="background1"/>
          </w:tcPr>
          <w:p w14:paraId="44F01AC3"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（３）</w:t>
            </w:r>
          </w:p>
        </w:tc>
        <w:tc>
          <w:tcPr>
            <w:tcW w:w="6237" w:type="dxa"/>
            <w:shd w:val="clear" w:color="auto" w:fill="FFFFFF" w:themeFill="background1"/>
          </w:tcPr>
          <w:p w14:paraId="4A3F8222" w14:textId="596825C8" w:rsidR="007C44B9" w:rsidRPr="006B1E8C" w:rsidRDefault="00935DEA" w:rsidP="007C44B9">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日本標準産業分類で分類される</w:t>
            </w:r>
            <w:r w:rsidR="007C44B9" w:rsidRPr="006B1E8C">
              <w:rPr>
                <w:rFonts w:ascii="ＭＳ ゴシック" w:eastAsia="ＭＳ ゴシック" w:hAnsi="ＭＳ ゴシック" w:hint="eastAsia"/>
                <w:sz w:val="24"/>
                <w:szCs w:val="24"/>
              </w:rPr>
              <w:t>小売業、宿泊・飲食サービス業IT導入を支援する事業等を行う企業であること。</w:t>
            </w:r>
          </w:p>
        </w:tc>
        <w:tc>
          <w:tcPr>
            <w:tcW w:w="2119" w:type="dxa"/>
            <w:shd w:val="clear" w:color="auto" w:fill="FFFFFF" w:themeFill="background1"/>
          </w:tcPr>
          <w:p w14:paraId="01701D49" w14:textId="77777777" w:rsidR="007C44B9" w:rsidRPr="006B1E8C" w:rsidRDefault="007C44B9"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7C44B9" w:rsidRPr="006B1E8C" w14:paraId="2D93E100" w14:textId="77777777" w:rsidTr="007C44B9">
        <w:tc>
          <w:tcPr>
            <w:tcW w:w="988" w:type="dxa"/>
            <w:shd w:val="clear" w:color="auto" w:fill="FFFFFF" w:themeFill="background1"/>
          </w:tcPr>
          <w:p w14:paraId="7C5A1C1A"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（４）</w:t>
            </w:r>
          </w:p>
        </w:tc>
        <w:tc>
          <w:tcPr>
            <w:tcW w:w="6237" w:type="dxa"/>
            <w:shd w:val="clear" w:color="auto" w:fill="FFFFFF" w:themeFill="background1"/>
          </w:tcPr>
          <w:p w14:paraId="27F513AC"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隊員の活動全体を統括する担当者を配置できること。</w:t>
            </w:r>
          </w:p>
        </w:tc>
        <w:tc>
          <w:tcPr>
            <w:tcW w:w="2119" w:type="dxa"/>
            <w:shd w:val="clear" w:color="auto" w:fill="FFFFFF" w:themeFill="background1"/>
          </w:tcPr>
          <w:p w14:paraId="00007BA4" w14:textId="77777777" w:rsidR="007C44B9" w:rsidRPr="006B1E8C" w:rsidRDefault="007C44B9"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7C44B9" w:rsidRPr="006B1E8C" w14:paraId="72EF8752" w14:textId="77777777" w:rsidTr="007C44B9">
        <w:tc>
          <w:tcPr>
            <w:tcW w:w="988" w:type="dxa"/>
            <w:shd w:val="clear" w:color="auto" w:fill="FFFFFF" w:themeFill="background1"/>
          </w:tcPr>
          <w:p w14:paraId="1D2B8D1A" w14:textId="77777777" w:rsidR="007C44B9" w:rsidRPr="006B1E8C" w:rsidRDefault="007C44B9"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（５）</w:t>
            </w:r>
          </w:p>
        </w:tc>
        <w:tc>
          <w:tcPr>
            <w:tcW w:w="6237" w:type="dxa"/>
            <w:shd w:val="clear" w:color="auto" w:fill="FFFFFF" w:themeFill="background1"/>
          </w:tcPr>
          <w:p w14:paraId="2AD0E661" w14:textId="77777777" w:rsidR="007C44B9" w:rsidRPr="006B1E8C" w:rsidRDefault="007C44B9" w:rsidP="007C44B9">
            <w:pPr>
              <w:spacing w:line="276"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令和９年１月１日（金）以降に隊員の採用を行えること。</w:t>
            </w:r>
          </w:p>
        </w:tc>
        <w:tc>
          <w:tcPr>
            <w:tcW w:w="2119" w:type="dxa"/>
            <w:shd w:val="clear" w:color="auto" w:fill="FFFFFF" w:themeFill="background1"/>
          </w:tcPr>
          <w:p w14:paraId="2B22D91A" w14:textId="77777777" w:rsidR="007C44B9" w:rsidRPr="006B1E8C" w:rsidRDefault="007C44B9"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7F30BE42" w14:textId="77777777" w:rsidTr="007C44B9">
        <w:tc>
          <w:tcPr>
            <w:tcW w:w="988" w:type="dxa"/>
            <w:shd w:val="clear" w:color="auto" w:fill="FFFFFF" w:themeFill="background1"/>
          </w:tcPr>
          <w:p w14:paraId="5901538D" w14:textId="78C0C09E" w:rsidR="00585676" w:rsidRPr="006B1E8C" w:rsidRDefault="00585676"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６</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22EF3B8A" w14:textId="3B81F0FD" w:rsidR="00585676"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地方自治法施行令（昭和２２年政令第１６号）第１６７条の４の規定に該当しない者であること。</w:t>
            </w:r>
          </w:p>
        </w:tc>
        <w:tc>
          <w:tcPr>
            <w:tcW w:w="2119" w:type="dxa"/>
            <w:shd w:val="clear" w:color="auto" w:fill="FFFFFF" w:themeFill="background1"/>
          </w:tcPr>
          <w:p w14:paraId="4ECBE583" w14:textId="033D338A" w:rsidR="00585676"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14980469" w14:textId="77777777" w:rsidTr="00510FD4">
        <w:trPr>
          <w:trHeight w:val="408"/>
        </w:trPr>
        <w:tc>
          <w:tcPr>
            <w:tcW w:w="988" w:type="dxa"/>
            <w:shd w:val="clear" w:color="auto" w:fill="FFFFFF" w:themeFill="background1"/>
          </w:tcPr>
          <w:p w14:paraId="374ED17D" w14:textId="5954ACE6" w:rsidR="00585676" w:rsidRPr="006B1E8C" w:rsidRDefault="00585676"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７</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65C768B2" w14:textId="77F1AE6E" w:rsidR="00585676" w:rsidRPr="006B1E8C" w:rsidRDefault="004B0C61" w:rsidP="00510FD4">
            <w:pPr>
              <w:spacing w:line="480"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福井県において指名停止期間中の者でないこと。</w:t>
            </w:r>
          </w:p>
        </w:tc>
        <w:tc>
          <w:tcPr>
            <w:tcW w:w="2119" w:type="dxa"/>
            <w:shd w:val="clear" w:color="auto" w:fill="FFFFFF" w:themeFill="background1"/>
          </w:tcPr>
          <w:p w14:paraId="2E086F06" w14:textId="60E23F28" w:rsidR="00585676"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7010478B" w14:textId="77777777" w:rsidTr="007C44B9">
        <w:tc>
          <w:tcPr>
            <w:tcW w:w="988" w:type="dxa"/>
            <w:shd w:val="clear" w:color="auto" w:fill="FFFFFF" w:themeFill="background1"/>
          </w:tcPr>
          <w:p w14:paraId="3B55F2A3" w14:textId="3B47D9E3" w:rsidR="00585676" w:rsidRPr="006B1E8C" w:rsidRDefault="00585676" w:rsidP="00510FD4">
            <w:pPr>
              <w:spacing w:line="72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８</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6B4A29C9" w14:textId="0354AE9B" w:rsidR="00585676"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民事再生法（平成１１年法律第２２５号）に基づき再生手続開始の申立てがなされている者でないこと。ただし、再生手続開始の決定を受けた者を除く。</w:t>
            </w:r>
          </w:p>
        </w:tc>
        <w:tc>
          <w:tcPr>
            <w:tcW w:w="2119" w:type="dxa"/>
            <w:shd w:val="clear" w:color="auto" w:fill="FFFFFF" w:themeFill="background1"/>
          </w:tcPr>
          <w:p w14:paraId="1731E44E" w14:textId="75C1F55F" w:rsidR="00585676" w:rsidRPr="006B1E8C" w:rsidRDefault="004B0C61" w:rsidP="00510FD4">
            <w:pPr>
              <w:spacing w:line="72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3C61ADDC" w14:textId="77777777" w:rsidTr="007C44B9">
        <w:tc>
          <w:tcPr>
            <w:tcW w:w="988" w:type="dxa"/>
            <w:shd w:val="clear" w:color="auto" w:fill="FFFFFF" w:themeFill="background1"/>
          </w:tcPr>
          <w:p w14:paraId="12E877A8" w14:textId="4C71C005" w:rsidR="00585676" w:rsidRPr="006B1E8C" w:rsidRDefault="00585676" w:rsidP="00510FD4">
            <w:pPr>
              <w:spacing w:line="72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９</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7B432AA4" w14:textId="08DF15B9" w:rsidR="00585676"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会社更生法（平成１４年法律第１５４号）に基づき更生手続開始の申立てがなされている者でないこと。ただし、更生手続開始の決定を受けた者を除く。</w:t>
            </w:r>
          </w:p>
        </w:tc>
        <w:tc>
          <w:tcPr>
            <w:tcW w:w="2119" w:type="dxa"/>
            <w:shd w:val="clear" w:color="auto" w:fill="FFFFFF" w:themeFill="background1"/>
          </w:tcPr>
          <w:p w14:paraId="5AC7C1C6" w14:textId="3CEB5AB2" w:rsidR="00585676" w:rsidRPr="006B1E8C" w:rsidRDefault="004B0C61" w:rsidP="00510FD4">
            <w:pPr>
              <w:spacing w:line="72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3E1796A6" w14:textId="77777777" w:rsidTr="007C44B9">
        <w:tc>
          <w:tcPr>
            <w:tcW w:w="988" w:type="dxa"/>
            <w:shd w:val="clear" w:color="auto" w:fill="FFFFFF" w:themeFill="background1"/>
          </w:tcPr>
          <w:p w14:paraId="017153FD" w14:textId="2EE65D5A" w:rsidR="00585676" w:rsidRPr="006B1E8C" w:rsidRDefault="00585676"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lastRenderedPageBreak/>
              <w:t>（</w:t>
            </w:r>
            <w:r>
              <w:rPr>
                <w:rFonts w:ascii="ＭＳ ゴシック" w:eastAsia="ＭＳ ゴシック" w:hAnsi="ＭＳ ゴシック" w:hint="eastAsia"/>
                <w:sz w:val="24"/>
                <w:szCs w:val="24"/>
              </w:rPr>
              <w:t>10</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73AFCB94" w14:textId="5EFB5397" w:rsidR="00585676"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集団的及び常習的に暴力的不法行為等を行うおそれがある者でないこと。</w:t>
            </w:r>
          </w:p>
        </w:tc>
        <w:tc>
          <w:tcPr>
            <w:tcW w:w="2119" w:type="dxa"/>
            <w:shd w:val="clear" w:color="auto" w:fill="FFFFFF" w:themeFill="background1"/>
          </w:tcPr>
          <w:p w14:paraId="3A21CF39" w14:textId="17F84373" w:rsidR="00585676"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585676" w:rsidRPr="006B1E8C" w14:paraId="37236E08" w14:textId="77777777" w:rsidTr="007C44B9">
        <w:tc>
          <w:tcPr>
            <w:tcW w:w="988" w:type="dxa"/>
            <w:shd w:val="clear" w:color="auto" w:fill="FFFFFF" w:themeFill="background1"/>
          </w:tcPr>
          <w:p w14:paraId="383670D4" w14:textId="2A8A4A57" w:rsidR="00585676" w:rsidRPr="006B1E8C" w:rsidRDefault="00585676" w:rsidP="00510FD4">
            <w:pPr>
              <w:spacing w:line="72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11</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1B933B87" w14:textId="2FE16BC5" w:rsidR="00585676"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無差別大量殺人行為を行った団体の規制に関する法律（平成１１年法律第１４７号）に基づく処分を受けている、又は過去に受けたことがある団体等でないこと。</w:t>
            </w:r>
          </w:p>
        </w:tc>
        <w:tc>
          <w:tcPr>
            <w:tcW w:w="2119" w:type="dxa"/>
            <w:shd w:val="clear" w:color="auto" w:fill="FFFFFF" w:themeFill="background1"/>
          </w:tcPr>
          <w:p w14:paraId="7A5F5A98" w14:textId="228DC188" w:rsidR="00585676" w:rsidRPr="006B1E8C" w:rsidRDefault="004B0C61" w:rsidP="00510FD4">
            <w:pPr>
              <w:spacing w:line="72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4B0C61" w:rsidRPr="006B1E8C" w14:paraId="73931650" w14:textId="77777777" w:rsidTr="007C44B9">
        <w:tc>
          <w:tcPr>
            <w:tcW w:w="988" w:type="dxa"/>
            <w:shd w:val="clear" w:color="auto" w:fill="FFFFFF" w:themeFill="background1"/>
          </w:tcPr>
          <w:p w14:paraId="23CE2C13" w14:textId="77777777" w:rsidR="004B0C61" w:rsidRDefault="004B0C61" w:rsidP="004B0C61">
            <w:pPr>
              <w:spacing w:line="480" w:lineRule="auto"/>
              <w:jc w:val="left"/>
              <w:rPr>
                <w:rFonts w:ascii="ＭＳ ゴシック" w:eastAsia="ＭＳ ゴシック" w:hAnsi="ＭＳ ゴシック"/>
                <w:sz w:val="24"/>
                <w:szCs w:val="24"/>
              </w:rPr>
            </w:pPr>
          </w:p>
          <w:p w14:paraId="53361248" w14:textId="6AF3BE08" w:rsidR="004B0C61" w:rsidRPr="006B1E8C" w:rsidRDefault="004B0C61" w:rsidP="004B0C61">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12</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5C6845F9" w14:textId="5EA7D716" w:rsidR="004B0C61" w:rsidRPr="006B1E8C" w:rsidRDefault="004B0C61" w:rsidP="007C44B9">
            <w:pPr>
              <w:spacing w:line="276" w:lineRule="auto"/>
              <w:jc w:val="left"/>
              <w:rPr>
                <w:rFonts w:ascii="ＭＳ ゴシック" w:eastAsia="ＭＳ ゴシック" w:hAnsi="ＭＳ ゴシック"/>
                <w:sz w:val="24"/>
                <w:szCs w:val="24"/>
              </w:rPr>
            </w:pPr>
            <w:r w:rsidRPr="004B0C61">
              <w:rPr>
                <w:rFonts w:ascii="ＭＳ ゴシック" w:eastAsia="ＭＳ ゴシック" w:hAnsi="ＭＳ ゴシック"/>
                <w:sz w:val="24"/>
                <w:szCs w:val="24"/>
              </w:rPr>
              <w:t>暴力団員による不当な行為の防止等に関する法律（平成３年法律第７７号）第２条第２号に規定する暴力団若しくはそれらの利益となる活動を行う者又は同法同条第６号に規定する暴力団員が役員就任や経営関与等を行っている法人等でないこと。</w:t>
            </w:r>
          </w:p>
        </w:tc>
        <w:tc>
          <w:tcPr>
            <w:tcW w:w="2119" w:type="dxa"/>
            <w:shd w:val="clear" w:color="auto" w:fill="FFFFFF" w:themeFill="background1"/>
          </w:tcPr>
          <w:p w14:paraId="4175ED5D" w14:textId="77777777" w:rsidR="004B0C61" w:rsidRDefault="004B0C61" w:rsidP="007C44B9">
            <w:pPr>
              <w:spacing w:line="480" w:lineRule="auto"/>
              <w:jc w:val="center"/>
              <w:rPr>
                <w:rFonts w:ascii="ＭＳ ゴシック" w:eastAsia="ＭＳ ゴシック" w:hAnsi="ＭＳ ゴシック"/>
                <w:sz w:val="24"/>
                <w:szCs w:val="24"/>
              </w:rPr>
            </w:pPr>
          </w:p>
          <w:p w14:paraId="27514364" w14:textId="48856B65" w:rsidR="004B0C61"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4B0C61" w:rsidRPr="006B1E8C" w14:paraId="15575A1A" w14:textId="77777777" w:rsidTr="007C44B9">
        <w:tc>
          <w:tcPr>
            <w:tcW w:w="988" w:type="dxa"/>
            <w:shd w:val="clear" w:color="auto" w:fill="FFFFFF" w:themeFill="background1"/>
          </w:tcPr>
          <w:p w14:paraId="2323656D" w14:textId="0C1CA6C0" w:rsidR="004B0C61" w:rsidRPr="006B1E8C" w:rsidRDefault="004B0C61"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13</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1FF6D07B" w14:textId="48A81E0D" w:rsidR="004B0C61" w:rsidRPr="006B1E8C" w:rsidRDefault="004B0C61" w:rsidP="007C44B9">
            <w:pPr>
              <w:spacing w:line="276" w:lineRule="auto"/>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（11）</w:t>
            </w:r>
            <w:r w:rsidRPr="008D5922">
              <w:rPr>
                <w:rFonts w:ascii="ＭＳ ゴシック" w:eastAsia="ＭＳ ゴシック" w:hAnsi="ＭＳ ゴシック"/>
                <w:sz w:val="24"/>
                <w:szCs w:val="24"/>
              </w:rPr>
              <w:t>又は</w:t>
            </w:r>
            <w:r>
              <w:rPr>
                <w:rFonts w:ascii="ＭＳ ゴシック" w:eastAsia="ＭＳ ゴシック" w:hAnsi="ＭＳ ゴシック" w:hint="eastAsia"/>
                <w:sz w:val="24"/>
                <w:szCs w:val="24"/>
              </w:rPr>
              <w:t>（12）</w:t>
            </w:r>
            <w:r w:rsidRPr="008D5922">
              <w:rPr>
                <w:rFonts w:ascii="ＭＳ ゴシック" w:eastAsia="ＭＳ ゴシック" w:hAnsi="ＭＳ ゴシック"/>
                <w:sz w:val="24"/>
                <w:szCs w:val="24"/>
              </w:rPr>
              <w:t>に掲げる者から委託を受けた者でないこと。</w:t>
            </w:r>
          </w:p>
        </w:tc>
        <w:tc>
          <w:tcPr>
            <w:tcW w:w="2119" w:type="dxa"/>
            <w:shd w:val="clear" w:color="auto" w:fill="FFFFFF" w:themeFill="background1"/>
          </w:tcPr>
          <w:p w14:paraId="5AA8B5E8" w14:textId="05A97727" w:rsidR="004B0C61"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r w:rsidR="004B0C61" w:rsidRPr="006B1E8C" w14:paraId="31DFD80B" w14:textId="77777777" w:rsidTr="007C44B9">
        <w:tc>
          <w:tcPr>
            <w:tcW w:w="988" w:type="dxa"/>
            <w:shd w:val="clear" w:color="auto" w:fill="FFFFFF" w:themeFill="background1"/>
          </w:tcPr>
          <w:p w14:paraId="78F2E969" w14:textId="65409EE0" w:rsidR="004B0C61" w:rsidRPr="006B1E8C" w:rsidRDefault="004B0C61" w:rsidP="007C44B9">
            <w:pPr>
              <w:spacing w:line="480" w:lineRule="auto"/>
              <w:jc w:val="left"/>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14</w:t>
            </w:r>
            <w:r w:rsidRPr="006B1E8C">
              <w:rPr>
                <w:rFonts w:ascii="ＭＳ ゴシック" w:eastAsia="ＭＳ ゴシック" w:hAnsi="ＭＳ ゴシック" w:hint="eastAsia"/>
                <w:sz w:val="24"/>
                <w:szCs w:val="24"/>
              </w:rPr>
              <w:t>）</w:t>
            </w:r>
          </w:p>
        </w:tc>
        <w:tc>
          <w:tcPr>
            <w:tcW w:w="6237" w:type="dxa"/>
            <w:shd w:val="clear" w:color="auto" w:fill="FFFFFF" w:themeFill="background1"/>
          </w:tcPr>
          <w:p w14:paraId="19F165C5" w14:textId="62ACCB48" w:rsidR="004B0C61" w:rsidRPr="006B1E8C" w:rsidRDefault="004B0C61" w:rsidP="007C44B9">
            <w:pPr>
              <w:spacing w:line="276" w:lineRule="auto"/>
              <w:jc w:val="left"/>
              <w:rPr>
                <w:rFonts w:ascii="ＭＳ ゴシック" w:eastAsia="ＭＳ ゴシック" w:hAnsi="ＭＳ ゴシック"/>
                <w:sz w:val="24"/>
                <w:szCs w:val="24"/>
              </w:rPr>
            </w:pPr>
            <w:r w:rsidRPr="008D5922">
              <w:rPr>
                <w:rFonts w:ascii="ＭＳ ゴシック" w:eastAsia="ＭＳ ゴシック" w:hAnsi="ＭＳ ゴシック"/>
                <w:sz w:val="24"/>
                <w:szCs w:val="24"/>
              </w:rPr>
              <w:t>法人税、消費税及び地方消費税のほか義務付けられている税を滞納している者ではないこと。</w:t>
            </w:r>
          </w:p>
        </w:tc>
        <w:tc>
          <w:tcPr>
            <w:tcW w:w="2119" w:type="dxa"/>
            <w:shd w:val="clear" w:color="auto" w:fill="FFFFFF" w:themeFill="background1"/>
          </w:tcPr>
          <w:p w14:paraId="5CD9FD86" w14:textId="69176D57" w:rsidR="004B0C61" w:rsidRPr="006B1E8C" w:rsidRDefault="004B0C61" w:rsidP="007C44B9">
            <w:pPr>
              <w:spacing w:line="480" w:lineRule="auto"/>
              <w:jc w:val="cente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はい・いいえ</w:t>
            </w:r>
          </w:p>
        </w:tc>
      </w:tr>
    </w:tbl>
    <w:p w14:paraId="603911C4" w14:textId="04E157E5" w:rsidR="00405EF2" w:rsidRDefault="007B2367">
      <w:pPr>
        <w:rPr>
          <w:rFonts w:ascii="ＭＳ ゴシック" w:eastAsia="ＭＳ ゴシック" w:hAnsi="ＭＳ ゴシック"/>
          <w:sz w:val="24"/>
          <w:szCs w:val="24"/>
        </w:rPr>
      </w:pPr>
      <w:r w:rsidRPr="006B1E8C">
        <w:rPr>
          <w:rFonts w:ascii="ＭＳ ゴシック" w:eastAsia="ＭＳ ゴシック" w:hAnsi="ＭＳ ゴシック" w:hint="eastAsia"/>
          <w:sz w:val="24"/>
          <w:szCs w:val="24"/>
        </w:rPr>
        <w:t>※上記に規定する要件のうちいずれか一つでも備えなくなったときは、選定を取り消すものとする。</w:t>
      </w:r>
    </w:p>
    <w:p w14:paraId="0E11A897" w14:textId="77777777" w:rsidR="00EC4954" w:rsidRDefault="00EC4954">
      <w:pPr>
        <w:rPr>
          <w:rFonts w:ascii="ＭＳ ゴシック" w:eastAsia="ＭＳ ゴシック" w:hAnsi="ＭＳ ゴシック"/>
          <w:sz w:val="24"/>
          <w:szCs w:val="24"/>
        </w:rPr>
      </w:pPr>
    </w:p>
    <w:p w14:paraId="256DF679" w14:textId="77777777" w:rsidR="00EC4954" w:rsidRPr="00EC4954" w:rsidRDefault="00EC4954"/>
    <w:sectPr w:rsidR="00EC4954" w:rsidRPr="00EC4954" w:rsidSect="006B1E8C">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6677A" w14:textId="77777777" w:rsidR="006A0C8C" w:rsidRDefault="006A0C8C" w:rsidP="006B1E8C">
      <w:r>
        <w:separator/>
      </w:r>
    </w:p>
  </w:endnote>
  <w:endnote w:type="continuationSeparator" w:id="0">
    <w:p w14:paraId="7BF32623" w14:textId="77777777" w:rsidR="006A0C8C" w:rsidRDefault="006A0C8C" w:rsidP="006B1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C0977" w14:textId="77777777" w:rsidR="006A0C8C" w:rsidRDefault="006A0C8C" w:rsidP="006B1E8C">
      <w:r>
        <w:separator/>
      </w:r>
    </w:p>
  </w:footnote>
  <w:footnote w:type="continuationSeparator" w:id="0">
    <w:p w14:paraId="72884213" w14:textId="77777777" w:rsidR="006A0C8C" w:rsidRDefault="006A0C8C" w:rsidP="006B1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F2"/>
    <w:rsid w:val="00007057"/>
    <w:rsid w:val="000130B4"/>
    <w:rsid w:val="000578D5"/>
    <w:rsid w:val="00081BCD"/>
    <w:rsid w:val="000851F0"/>
    <w:rsid w:val="00085AA6"/>
    <w:rsid w:val="000A28F9"/>
    <w:rsid w:val="000C593E"/>
    <w:rsid w:val="00110A86"/>
    <w:rsid w:val="001A0F0C"/>
    <w:rsid w:val="00263279"/>
    <w:rsid w:val="00264270"/>
    <w:rsid w:val="002848DD"/>
    <w:rsid w:val="00294524"/>
    <w:rsid w:val="002B3CD0"/>
    <w:rsid w:val="002D75A5"/>
    <w:rsid w:val="00317F3C"/>
    <w:rsid w:val="00330A88"/>
    <w:rsid w:val="003567A6"/>
    <w:rsid w:val="00371F41"/>
    <w:rsid w:val="00383A98"/>
    <w:rsid w:val="003A23C9"/>
    <w:rsid w:val="003D22CE"/>
    <w:rsid w:val="003E434F"/>
    <w:rsid w:val="0040480C"/>
    <w:rsid w:val="00405EEC"/>
    <w:rsid w:val="00405EF2"/>
    <w:rsid w:val="004554E0"/>
    <w:rsid w:val="00472A70"/>
    <w:rsid w:val="004B0C61"/>
    <w:rsid w:val="004F04BC"/>
    <w:rsid w:val="00510FD4"/>
    <w:rsid w:val="005246D0"/>
    <w:rsid w:val="0054349B"/>
    <w:rsid w:val="00585676"/>
    <w:rsid w:val="005E6A17"/>
    <w:rsid w:val="00602A45"/>
    <w:rsid w:val="0065446A"/>
    <w:rsid w:val="00670549"/>
    <w:rsid w:val="0069357B"/>
    <w:rsid w:val="006A0C8C"/>
    <w:rsid w:val="006B1E8C"/>
    <w:rsid w:val="006D0EAD"/>
    <w:rsid w:val="00720717"/>
    <w:rsid w:val="00765724"/>
    <w:rsid w:val="0079453E"/>
    <w:rsid w:val="007B2367"/>
    <w:rsid w:val="007C44B9"/>
    <w:rsid w:val="007E738B"/>
    <w:rsid w:val="007F5AB2"/>
    <w:rsid w:val="008025C8"/>
    <w:rsid w:val="0082026B"/>
    <w:rsid w:val="00820FA3"/>
    <w:rsid w:val="00833F11"/>
    <w:rsid w:val="00855A64"/>
    <w:rsid w:val="00895B6C"/>
    <w:rsid w:val="008D5922"/>
    <w:rsid w:val="008E697F"/>
    <w:rsid w:val="009100C1"/>
    <w:rsid w:val="00921EE9"/>
    <w:rsid w:val="00933342"/>
    <w:rsid w:val="00935DEA"/>
    <w:rsid w:val="00955AB9"/>
    <w:rsid w:val="009721A8"/>
    <w:rsid w:val="009A79F3"/>
    <w:rsid w:val="009C2280"/>
    <w:rsid w:val="009C29BF"/>
    <w:rsid w:val="00A50C92"/>
    <w:rsid w:val="00A66444"/>
    <w:rsid w:val="00A70EE3"/>
    <w:rsid w:val="00A92CCC"/>
    <w:rsid w:val="00AD7F89"/>
    <w:rsid w:val="00AE284A"/>
    <w:rsid w:val="00AE616A"/>
    <w:rsid w:val="00B071F4"/>
    <w:rsid w:val="00B34B2C"/>
    <w:rsid w:val="00B7624F"/>
    <w:rsid w:val="00BB28F8"/>
    <w:rsid w:val="00BC3C99"/>
    <w:rsid w:val="00BC5A04"/>
    <w:rsid w:val="00C66529"/>
    <w:rsid w:val="00C92001"/>
    <w:rsid w:val="00CA3F40"/>
    <w:rsid w:val="00CC767D"/>
    <w:rsid w:val="00CC7B29"/>
    <w:rsid w:val="00CE4E7A"/>
    <w:rsid w:val="00D13521"/>
    <w:rsid w:val="00D26C22"/>
    <w:rsid w:val="00D44E9E"/>
    <w:rsid w:val="00D90C8C"/>
    <w:rsid w:val="00DD7FA5"/>
    <w:rsid w:val="00DE3166"/>
    <w:rsid w:val="00E13A70"/>
    <w:rsid w:val="00E33316"/>
    <w:rsid w:val="00E3570B"/>
    <w:rsid w:val="00E52079"/>
    <w:rsid w:val="00E61E9D"/>
    <w:rsid w:val="00EA35B9"/>
    <w:rsid w:val="00EB182D"/>
    <w:rsid w:val="00EC4954"/>
    <w:rsid w:val="00F32B59"/>
    <w:rsid w:val="00F40AF3"/>
    <w:rsid w:val="00F45B66"/>
    <w:rsid w:val="00F77CBA"/>
    <w:rsid w:val="00F82A38"/>
    <w:rsid w:val="00FD312F"/>
    <w:rsid w:val="00FF6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24C1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1E8C"/>
    <w:pPr>
      <w:widowControl w:val="0"/>
      <w:jc w:val="both"/>
    </w:pPr>
    <w:rPr>
      <w:szCs w:val="22"/>
      <w14:ligatures w14:val="none"/>
    </w:rPr>
  </w:style>
  <w:style w:type="paragraph" w:styleId="1">
    <w:name w:val="heading 1"/>
    <w:basedOn w:val="a"/>
    <w:next w:val="a"/>
    <w:link w:val="10"/>
    <w:uiPriority w:val="9"/>
    <w:qFormat/>
    <w:rsid w:val="00405EF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05EF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05EF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05EF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05EF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05EF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05EF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05EF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05EF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05EF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05EF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05EF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05EF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05EF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05EF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05EF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05EF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05EF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05EF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05E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05EF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05E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05EF2"/>
    <w:pPr>
      <w:spacing w:before="160" w:after="160"/>
      <w:jc w:val="center"/>
    </w:pPr>
    <w:rPr>
      <w:i/>
      <w:iCs/>
      <w:color w:val="404040" w:themeColor="text1" w:themeTint="BF"/>
    </w:rPr>
  </w:style>
  <w:style w:type="character" w:customStyle="1" w:styleId="a8">
    <w:name w:val="引用文 (文字)"/>
    <w:basedOn w:val="a0"/>
    <w:link w:val="a7"/>
    <w:uiPriority w:val="29"/>
    <w:rsid w:val="00405EF2"/>
    <w:rPr>
      <w:i/>
      <w:iCs/>
      <w:color w:val="404040" w:themeColor="text1" w:themeTint="BF"/>
    </w:rPr>
  </w:style>
  <w:style w:type="paragraph" w:styleId="a9">
    <w:name w:val="List Paragraph"/>
    <w:basedOn w:val="a"/>
    <w:uiPriority w:val="34"/>
    <w:qFormat/>
    <w:rsid w:val="00405EF2"/>
    <w:pPr>
      <w:ind w:left="720"/>
      <w:contextualSpacing/>
    </w:pPr>
  </w:style>
  <w:style w:type="character" w:styleId="21">
    <w:name w:val="Intense Emphasis"/>
    <w:basedOn w:val="a0"/>
    <w:uiPriority w:val="21"/>
    <w:qFormat/>
    <w:rsid w:val="00405EF2"/>
    <w:rPr>
      <w:i/>
      <w:iCs/>
      <w:color w:val="0F4761" w:themeColor="accent1" w:themeShade="BF"/>
    </w:rPr>
  </w:style>
  <w:style w:type="paragraph" w:styleId="22">
    <w:name w:val="Intense Quote"/>
    <w:basedOn w:val="a"/>
    <w:next w:val="a"/>
    <w:link w:val="23"/>
    <w:uiPriority w:val="30"/>
    <w:qFormat/>
    <w:rsid w:val="00405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05EF2"/>
    <w:rPr>
      <w:i/>
      <w:iCs/>
      <w:color w:val="0F4761" w:themeColor="accent1" w:themeShade="BF"/>
    </w:rPr>
  </w:style>
  <w:style w:type="character" w:styleId="24">
    <w:name w:val="Intense Reference"/>
    <w:basedOn w:val="a0"/>
    <w:uiPriority w:val="32"/>
    <w:qFormat/>
    <w:rsid w:val="00405EF2"/>
    <w:rPr>
      <w:b/>
      <w:bCs/>
      <w:smallCaps/>
      <w:color w:val="0F4761" w:themeColor="accent1" w:themeShade="BF"/>
      <w:spacing w:val="5"/>
    </w:rPr>
  </w:style>
  <w:style w:type="paragraph" w:styleId="aa">
    <w:name w:val="header"/>
    <w:basedOn w:val="a"/>
    <w:link w:val="ab"/>
    <w:uiPriority w:val="99"/>
    <w:unhideWhenUsed/>
    <w:rsid w:val="006B1E8C"/>
    <w:pPr>
      <w:tabs>
        <w:tab w:val="center" w:pos="4252"/>
        <w:tab w:val="right" w:pos="8504"/>
      </w:tabs>
      <w:snapToGrid w:val="0"/>
    </w:pPr>
  </w:style>
  <w:style w:type="character" w:customStyle="1" w:styleId="ab">
    <w:name w:val="ヘッダー (文字)"/>
    <w:basedOn w:val="a0"/>
    <w:link w:val="aa"/>
    <w:uiPriority w:val="99"/>
    <w:rsid w:val="006B1E8C"/>
  </w:style>
  <w:style w:type="paragraph" w:styleId="ac">
    <w:name w:val="footer"/>
    <w:basedOn w:val="a"/>
    <w:link w:val="ad"/>
    <w:uiPriority w:val="99"/>
    <w:unhideWhenUsed/>
    <w:rsid w:val="006B1E8C"/>
    <w:pPr>
      <w:tabs>
        <w:tab w:val="center" w:pos="4252"/>
        <w:tab w:val="right" w:pos="8504"/>
      </w:tabs>
      <w:snapToGrid w:val="0"/>
    </w:pPr>
  </w:style>
  <w:style w:type="character" w:customStyle="1" w:styleId="ad">
    <w:name w:val="フッター (文字)"/>
    <w:basedOn w:val="a0"/>
    <w:link w:val="ac"/>
    <w:uiPriority w:val="99"/>
    <w:rsid w:val="006B1E8C"/>
  </w:style>
  <w:style w:type="table" w:styleId="ae">
    <w:name w:val="Table Grid"/>
    <w:basedOn w:val="a1"/>
    <w:uiPriority w:val="39"/>
    <w:rsid w:val="006B1E8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B1E8C"/>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2026-08-28T04:04:00Z</dcterms:created>
  <dcterms:modified xsi:type="dcterms:W3CDTF">2026-08-28T04:05:00Z</dcterms:modified>
</cp:coreProperties>
</file>