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C0D7" w14:textId="77777777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  <w:r w:rsidR="009D0C40">
        <w:rPr>
          <w:rFonts w:ascii="BIZ UD明朝 Medium" w:eastAsia="BIZ UD明朝 Medium" w:hAnsi="BIZ UD明朝 Medium"/>
          <w:sz w:val="24"/>
        </w:rPr>
        <w:t>・公民館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2638FDE8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7777777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>□生涯学習センター　　　□</w:t>
            </w:r>
            <w:r w:rsidRPr="00605EBC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</w:rPr>
              <w:t>公民館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敦賀市生涯学習センター、公民館の使用および事前登録の際、下記内容に該当する場合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66521AD6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○敦賀市公民館設置及び管理に関する条例</w:t>
      </w:r>
    </w:p>
    <w:p w14:paraId="76DC8045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0431D2ED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第６条　次の各号の一に該当するときは、使用を許可しない。</w:t>
      </w:r>
    </w:p>
    <w:p w14:paraId="06758B51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666E654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342F961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209D55D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4EF29AA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D1"/>
    <w:rsid w:val="000444BD"/>
    <w:rsid w:val="000F7ADB"/>
    <w:rsid w:val="001C70C2"/>
    <w:rsid w:val="00382FD1"/>
    <w:rsid w:val="003D5888"/>
    <w:rsid w:val="004A553F"/>
    <w:rsid w:val="0052340D"/>
    <w:rsid w:val="0059731F"/>
    <w:rsid w:val="005D7062"/>
    <w:rsid w:val="00605EBC"/>
    <w:rsid w:val="006948B8"/>
    <w:rsid w:val="00696ADE"/>
    <w:rsid w:val="006E3F32"/>
    <w:rsid w:val="0072799C"/>
    <w:rsid w:val="00775359"/>
    <w:rsid w:val="0085748D"/>
    <w:rsid w:val="00860FBE"/>
    <w:rsid w:val="00931315"/>
    <w:rsid w:val="009D0C40"/>
    <w:rsid w:val="009E5C00"/>
    <w:rsid w:val="00B72D4F"/>
    <w:rsid w:val="00B914FC"/>
    <w:rsid w:val="00C75AE7"/>
    <w:rsid w:val="00D068B2"/>
    <w:rsid w:val="00DF6832"/>
    <w:rsid w:val="00E7468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dcterms:created xsi:type="dcterms:W3CDTF">2025-06-04T07:26:00Z</dcterms:created>
  <dcterms:modified xsi:type="dcterms:W3CDTF">2025-06-04T07:26:00Z</dcterms:modified>
</cp:coreProperties>
</file>